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195" w:type="dxa"/>
        <w:tblCellSpacing w:w="15" w:type="dxa"/>
        <w:shd w:val="clear" w:color="auto" w:fill="0033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5"/>
      </w:tblGrid>
      <w:tr w:rsidR="00625FBE" w:rsidRPr="00625FBE" w:rsidTr="00625FBE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625FBE" w:rsidRDefault="00625FBE" w:rsidP="00625FBE">
            <w:pPr>
              <w:spacing w:after="0" w:line="240" w:lineRule="auto"/>
              <w:ind w:right="975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  <w:lang w:val="sr-Cyrl-BA" w:eastAsia="en-GB"/>
              </w:rPr>
              <w:t xml:space="preserve">                                        З</w:t>
            </w:r>
            <w:r w:rsidRPr="00625FBE"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  <w:lang w:eastAsia="en-GB"/>
              </w:rPr>
              <w:t>АКОН</w:t>
            </w:r>
            <w:r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  <w:lang w:val="sr-Cyrl-BA" w:eastAsia="en-GB"/>
              </w:rPr>
              <w:t xml:space="preserve"> </w:t>
            </w:r>
            <w:r w:rsidRPr="00625FBE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n-GB"/>
              </w:rPr>
              <w:t>О ДОПРИНОСИМА</w:t>
            </w:r>
          </w:p>
          <w:p w:rsidR="00625FBE" w:rsidRPr="00625FBE" w:rsidRDefault="00625FBE" w:rsidP="00625FBE">
            <w:pPr>
              <w:spacing w:after="0" w:line="240" w:lineRule="auto"/>
              <w:ind w:right="975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  <w:lang w:eastAsia="en-GB"/>
              </w:rPr>
            </w:pPr>
          </w:p>
          <w:p w:rsidR="00625FBE" w:rsidRPr="00625FBE" w:rsidRDefault="00625FBE" w:rsidP="00625FBE">
            <w:pPr>
              <w:shd w:val="clear" w:color="auto" w:fill="00000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  <w:lang w:val="sr-Cyrl-BA" w:eastAsia="en-GB"/>
              </w:rPr>
              <w:t xml:space="preserve">                                                        </w:t>
            </w:r>
            <w:bookmarkStart w:id="0" w:name="_GoBack"/>
            <w:bookmarkEnd w:id="0"/>
            <w:r w:rsidRPr="00625FBE"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  <w:lang w:eastAsia="en-GB"/>
              </w:rPr>
              <w:t>("Сл. гласник РС", бр. 114/2017)</w:t>
            </w:r>
          </w:p>
        </w:tc>
      </w:tr>
    </w:tbl>
    <w:p w:rsidR="00625FBE" w:rsidRPr="00625FBE" w:rsidRDefault="00625FBE" w:rsidP="00625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5FB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625FBE" w:rsidRPr="00625FBE" w:rsidRDefault="00625FBE" w:rsidP="00625F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bookmarkStart w:id="1" w:name="str_1"/>
      <w:bookmarkEnd w:id="1"/>
      <w:r w:rsidRPr="00625FBE">
        <w:rPr>
          <w:rFonts w:ascii="Arial" w:eastAsia="Times New Roman" w:hAnsi="Arial" w:cs="Arial"/>
          <w:color w:val="000000"/>
          <w:sz w:val="25"/>
          <w:szCs w:val="25"/>
          <w:lang w:eastAsia="en-GB"/>
        </w:rPr>
        <w:t>I - ОСНОВНЕ ОДРЕДБЕ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" w:name="clan_1"/>
      <w:bookmarkEnd w:id="2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Овим законом уређује се систем обавезних доприноса (у даљем тексту: доприноси) за финансирање пензијског и инвалидског осигурања, здравственог осигурања, осигурања од незапослености и дјечје заштите у Републици Српској.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" w:name="clan_2"/>
      <w:bookmarkEnd w:id="3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(1) Средства за финансирање потреба из члана 1.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 обезбјеђују се путем доприноса: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доприноса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 пензијско и инвалидско осигурање,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2)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доприноса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 здравствено осигурање,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доприноса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 осигурање од незапослености,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4)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доприноса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 дјечју заштиту.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 Припадност појединог доприноса из става 1.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одређује се у складу са прописима којима се уређује буџетски систем у Републици Српској.</w:t>
      </w:r>
    </w:p>
    <w:p w:rsidR="00625FBE" w:rsidRPr="00625FBE" w:rsidRDefault="00625FBE" w:rsidP="00625F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bookmarkStart w:id="4" w:name="str_2"/>
      <w:bookmarkEnd w:id="4"/>
      <w:r w:rsidRPr="00625FBE">
        <w:rPr>
          <w:rFonts w:ascii="Arial" w:eastAsia="Times New Roman" w:hAnsi="Arial" w:cs="Arial"/>
          <w:color w:val="000000"/>
          <w:sz w:val="25"/>
          <w:szCs w:val="25"/>
          <w:lang w:eastAsia="en-GB"/>
        </w:rPr>
        <w:t>II - ОБВЕЗНИК ДОПРИНОСА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5" w:name="clan_3"/>
      <w:bookmarkEnd w:id="5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3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(1) Обвезник доприноса за пензијско и инвалидско осигурање, здравствено осигурање,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осигурање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од незапослености и дјечје заштите је физичко лице - резидент Републике Српске (у даљем тексту: Република):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1) које је запослено код правног или физичког лица резидента Републике или правног или физичког лица са сједиштем у другом ентитету, дистрикту или држави, републичком органу, органу јединице локалне самоуправе, јавној установи или другој организацији у Републици, лице запослено у институцијама Босне и Херцеговине и Брчко Дистрикту Босне и Херцеговине (у даљем тексту: Брчко Дистрикт) са пребивалиштем у Републици, као и лице запослено у Брчко Дистрикту са пребивалиштем у Брчко Дистрикту ако је пријављено у Јединствени систем регистрације, контроле и наплате доприноса,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2)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које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је изабрано или именовано на јавну или другу дужност уз заснивање радног односа и обављањем те дужности остварује плату или друга примања која представљају доходак у смислу закона којим се уређује порез на доходак,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које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је изабрано или именовано на јавну или другу дужност без заснивања радног односа и обављањем те дужности остварује примања која представљају доходак у смислу закона којим се уређује порез на доходак,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4)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које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је на територији Републике запослено код правног или физичког лица - нерезидента Републике, међународне организације и установе или страног дипломатског или конзуларног представништва, ако међународним уговором није другачије одређено,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5)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које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је од стране правног или физичког лица - резидента Републике код којег је запослено упућено на рад или стручно усавршавање у иностранство, ако није обавезно осигурано по прописима државе у коју је упућено или ако међународним уговором није другачије одређено,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6)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које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самостално обавља привредну или професионалну дјелатност,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7)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члан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привредног друштва или друге организације, одговорно лице у привредном друштву или другој организацији без заснивања радног односа, прокуриста, а који по том основу примају накнаду,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8)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члан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органа управљања или надзора привредног друштва или другог облика организовања, а који по том основу примају накнаду,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9)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професионални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спортиста,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10)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корисник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права на новчану накнаду у вези са преквалификацијом и доквалификацијом и запошљавањем, које је ово право остварило према прописима о пензијском и инвалидском осигурању,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11)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вјерски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службеник,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12)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лице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запослено у области производње текстила, одјеће, коже и производа од коже, у складу са класификацијом дјелатности Републике, а које остварује плату мању од просјечне бруто плате у Републици за претходну годину према подацима Републичког завода за статистику Републике Српске (у даљем тексту: Републички завод за статистику) објављени у “Службеном гласнику Републике Српске".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(2) Лицима која самостално обављају привредну дјелатност, у смислу овог закона, сматрају се лица која су за обављање те дјелатности регистрована код надлежног органа, односно уписана у регистар код надлежне организације под условом да нису обвезници доприноса на основу радног односа или корисници права на пензију.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Лицима која самостално обављају професионалну дјелатност, у смислу овог закона, сматрају се лица која самостално у виду занимања и на основу посебне лиценце надлежног органа или организације обављају дјелатност искључиво на основу стеченог занимања (професије), као што су: адвокати, нотари, инжењери, архитекти, порески савјетници, тумачи, рачуновође, преводиоци и друга слична занимања под условом да: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ту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дјелатност не обављају на привременом основу и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2)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нису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обвезници доприноса на основу радног односа или корисници права на пензију.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6" w:name="clan_4"/>
      <w:bookmarkEnd w:id="6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4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Обвезник доприноса за пензијско и инвалидско осигурање и здравствено осигурање је физичко лице - резидент Републике: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које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у складу са прописима из области радних односа обавља привремене или повремене послове,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2)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које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је незапослено и остварује новчану накнаду у складу са прописима којима се уређује запошљавање и права за вријеме незапослености,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које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обавља пољопривредну дјелатност, уписано је у Регистар пољопривредних газдинстава као носилац комерцијалног породичног пољопривредног газдинства, и које је осигураник пољопривредник у складу са законом којим се уређује пензијско и инвалидско осигурање.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7" w:name="clan_5"/>
      <w:bookmarkEnd w:id="7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5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Обвезник доприноса за здравствено осигурање је физичко лице - резидент Републике: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које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обавља пољопривредну дјелатност, уписано је у Регистар пољопривредних газдинстава као носилац комерцијалног породичног пољопривредног газдинства, и које није осигураник пољопривредник у складу са законом којим се уређује пензијско и инвалидско осигурање,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2)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које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обавља пољопривредну дјелатност и уписано је у Регистар пољопривредних газдинстава као носилац некомерцијалног породичног пољопривредног газдинства,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страни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држављанин који се школује на територији Републике, ако међународним споразумом није другачије одређено,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4)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држављанин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Републике који у цијелости или дјелимично остварује пензију и инвалиднину од иностраног исплатиоца, док има пребивалиште на територији Републике, ако међународним споразумом није другачије одређено,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5) које самостално обавља угоститељску дјелатност пружањем услуга смјештаја, исхране и пића у апартману, кући за одмор и соби за изнајмљивање које је уписано у регистар за обављање те дјелатности код надлежне организације, под условом да није обвезник доприноса на основу радног односа или корисник права на пензију,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6)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лице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које се лично укључује у обавезно здравствено осигурање,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7)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корисник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права на пензију.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8" w:name="clan_6"/>
      <w:bookmarkEnd w:id="8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6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Обвезник доприноса за пензијско и инвалидско осигурање је физичко лице - резидент Републике: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које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обавља послове преко омладинске задруге до навршених 26 година живота, односно без обзира на године живота ако није на редовном школовању,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2)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које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је добровољни осигураник у складу са прописима којима се уређује пензијско и инвалидско осигурање,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које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остварује приход од ауторских права,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4)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које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на основу уговора о дјелу, односно другог сличног уговора остварује накнаду,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5)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које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остварује накнаду по основу уговора о допунском раду у складу за законом којим се уређује рад и радни односи,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6)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које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је незапослено, а признато му је право на пензијско и инвалидско осигурање у складу са прописима којима се уређује запошљавање и осигурање за случај незапослености.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9" w:name="clan_7"/>
      <w:bookmarkEnd w:id="9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7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(1) Обвезник доприноса за пензијско и инвалидско осигурање и здравствено осигурање док се налази у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одређеним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околностима је физичко лице: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лице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 вријеме учешћа у јавним радовима које организује Република или јединица локалне самоуправе,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 xml:space="preserve">2)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незапослено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лице за вријеме преквалификације или доквалификације, на коју га је упутила организација за запошљавање,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лице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 вријеме обављања стручног оспособљавања и усавршавања код послодавца, без заснивања радног односа, у складу са прописима из области радних односа.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Обвезник доприноса за пензијско и инвалидско осигурање док се налази у одређеним околностима је физичко лице: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које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на територији Републике учествује у акцији спасавања или одбране од елементарних непогода (пожар, поплава, земљотрес и друге непогоде проузроковане вишом силом) или у акцији предузетој ради спасавања живота грађана или отклањања материјалне штете на имовини,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2)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које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на захтјев републичког органа пружи помоћ том органу, као и лице у периоду вршења одређених јавних функција или грађанских дужности по позиву републичких органа и органа јединица локалне самоуправе,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за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вријеме обављања обавезног рада приликом издржавања казне затвора, малољетничког затвора и за вријеме извршења васпитне мјере у дисциплинском центру за малољетнике, васпитној установи, васпитно-поправном дому или у некој другој установи за оспособљавање,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4)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за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вријеме обављања привремених и повремених послова преко омладинских задруга до навршених 26 година ако се налази на редовном школовању,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5)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ученик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и студент за вријеме практичне наставе, односно током обављања стручне праксе код послодавца,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6)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тешкоћама у развоју, за вријеме стручног оспособљавања, након завршене основне школе.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0" w:name="clan_8"/>
      <w:bookmarkEnd w:id="10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8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Лице којем Република, односно јединица локалне самоуправе, уплатом доприноса у складу са овим законом, обезбјеђује обавезно здравствено осигурање је: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незапослено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лице док је редовно пријављено ЈУ Завод за запошљавање Републике Српске,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2)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избјегло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и расељено лице и повратник,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лице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коме је признато право на здравствено осигурање у складу са законом којим се уређују права бораца, војних инвалида и породица погинулих бораца Одбрамбено-отаџбинског рата Републике Српске и цивилних жртава рата,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4)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лице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које је корисник права у складу са законом којим се уређују права из области социјалне заштите.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 Лицима из става 1.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Република, односно јединица локалне самоуправе обезбјеђује обавезно здравствено осигурање само у случају да по другом основу нису обавезно осигурани на здравствено осигурање.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1" w:name="clan_9"/>
      <w:bookmarkEnd w:id="11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9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Резидентом Републике, у смислу овог закона, сматра се физичко лице, које је у смислу прописа којима се уређује област пензијско-инвалидског, здравственог осигурања или осигурања од незапослености, обавезно осигурано, обавезно осигурано у одређеним околностима или добровољно осигурано.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 Статус резидента у смислу става 1.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има и физичко лице које је као шеф дипломатског или конзуларног представништва или као дипломатски или конзуларни службеник запослено у домаћем дипломатском или конзуларном представништву у иностранству, ако на та примања не плаћа допринос у земљи у којој је запослено.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(3) Статус резидента у смислу става 1.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има и физичко лице које је упућено у иностранство ради обављања послова за Републику, за физичко или правно лице - резидента Републике или за међународну организацију.</w:t>
      </w:r>
    </w:p>
    <w:p w:rsidR="00625FBE" w:rsidRPr="00625FBE" w:rsidRDefault="00625FBE" w:rsidP="00625F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bookmarkStart w:id="12" w:name="str_3"/>
      <w:bookmarkEnd w:id="12"/>
      <w:r w:rsidRPr="00625FBE">
        <w:rPr>
          <w:rFonts w:ascii="Arial" w:eastAsia="Times New Roman" w:hAnsi="Arial" w:cs="Arial"/>
          <w:color w:val="000000"/>
          <w:sz w:val="25"/>
          <w:szCs w:val="25"/>
          <w:lang w:eastAsia="en-GB"/>
        </w:rPr>
        <w:t>III - ОСНОВИЦА ДОПРИНОСА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3" w:name="clan_10"/>
      <w:bookmarkEnd w:id="13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10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Основица доприноса је укупан приход обвезника допринoса на који се плаћа порез на доходак који укључује доприносе који се плаћају у складу са овим законом.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 Изузетно од става 1.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члана, основицом доприноса сматрају се и посебно одређене основице за поједине категорије обвезника утврђене овим законом.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4" w:name="clan_11"/>
      <w:bookmarkEnd w:id="14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11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Основица доприноса: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1) за лица која самостално обављају привредну дјелатност износи најмање 60% просјечне бруто плате у Републици за претходну годину, а према посљедњем податку Републичког завода за статистику, објављеном у “Службеном гласнику Републике Српске",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 xml:space="preserve">2)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за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лица која самостално обављају професионалну дјелатност основица доприноса је најмање у висини просјечне бруто плате у Републици за претходну годину, а према посљедњем податку Републичког завода за статистику, објављеном у “Службеном гласнику Републике Српске",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за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лица која су обвезници доприноса из члана 5. тачка 5) овог закона основица доприноса износи 30% од просјечне бруто плате у Републици за претходну годину, а према посљедњем податку Републичког завода за статистику, објављеном у “Службеном гласнику Републике Српске".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5" w:name="clan_12"/>
      <w:bookmarkEnd w:id="15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12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Основица доприноса за лица која обављају пољопривредну дјелатност и која су регистрована као породична пољопривредна газдинства износи: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1) за носиоца комерцијалног породичног пољопривредног газдинства 30% просјечне бруто плате у Републици за претходну годину, а према податку Републичког завода за статистику, објављеном у “Службеном гласнику Републике Српске",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2) за носиоца некомерцијалног породичног пољопривредног газдинства 20% просјечне бруто плате у Републици за претходну годину, а према податку Републичког завода за статистику, објављеном у “Службеном гласнику Републике Српске".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 Основица доприноса за носиоца породичног пољопривредног газдинства који истовремено остварује лична примања или пензију исплаћену из Фонда за пензијско и инвалидско осигурање Републике Српске једнака је основици из члана 10.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1.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закона.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6" w:name="clan_13"/>
      <w:bookmarkEnd w:id="16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13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(1) Основица доприноса за обвезнике доприноса из члана 5. т. 3) и 6), члана 6.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тачка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6) и члана 7.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 износи 50% просјечне бруто плате у Републици за претходну годину, а према податку Републичког завода за статистику, објављеном у “Службеном гласнику Републике Српске".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 Основица доприноса за обвезнике доприноса из члана 3.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1.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тачка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5) овог закона износи најмање просјечну бруто плату у Републици за претходну годину, а према податку Републичког завода за статистику, објављеном у “Службеном гласнику Републике Српске".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7" w:name="clan_14"/>
      <w:bookmarkEnd w:id="17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14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За лица из члана 8. т. 1), 2) и 3) овог закона основица доприноса износи 20% просјечне бруто плате у Републици за претходну годину, а према податку Републичког завода за статистику, објављеном у “Службеном гласнику Републике Српске", а за лица из члана 8.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тачка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4) овог закона износи 40% просјечне бруто плате у Републици за претходну годину, а према податку Републичког завода за статистику, објављеном у “Службеном гласнику Републике Српске".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8" w:name="clan_15"/>
      <w:bookmarkEnd w:id="18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15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Основица доприноса за обвезнике доприноса из члана 6.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тачка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2) овог закона износи најмање 60% просјечне бруто плате у Републици за претходну годину, а према податку Републичког завода за статистику, објављеном у “Службеном гласнику Републике Српске".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9" w:name="clan_16"/>
      <w:bookmarkEnd w:id="19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16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(1) Основица доприноса за обвезнике доприноса из члана 3.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1.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тачка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12) овог закона износи 25% просјечне бруто плате у Републици за претходну годину, према посљедњем податку Републичког завода за статистику, објављеном у “Службеном гласнику Републике Српске".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 Основица доприноса за обвезнике доприноса из члана 5.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тачка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7) овог закона је пензија.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Основица доприноса за лица која остварују накнаду плате у периоду коришћења породиљског одсуства за 2018.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годину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износи 80% њихове основице прије отпочињања коришћења породиљског одсуства.</w:t>
      </w:r>
    </w:p>
    <w:p w:rsidR="00625FBE" w:rsidRPr="00625FBE" w:rsidRDefault="00625FBE" w:rsidP="00625F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bookmarkStart w:id="20" w:name="str_4"/>
      <w:bookmarkEnd w:id="20"/>
      <w:r w:rsidRPr="00625FBE">
        <w:rPr>
          <w:rFonts w:ascii="Arial" w:eastAsia="Times New Roman" w:hAnsi="Arial" w:cs="Arial"/>
          <w:color w:val="000000"/>
          <w:sz w:val="25"/>
          <w:szCs w:val="25"/>
          <w:lang w:eastAsia="en-GB"/>
        </w:rPr>
        <w:t>IV - УПЛАТИЛАЦ ДОПРИНОСА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1" w:name="clan_17"/>
      <w:bookmarkEnd w:id="21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17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Уплатилац доприноса у смислу овог закона је исплатилац прихода (примања) који представља основ за плаћање доприноса у складу са овим законом.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2" w:name="clan_18"/>
      <w:bookmarkEnd w:id="22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18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Изузетно од члана 17.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закона, уплату доприноса лично врши: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обвезник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доприноса из члана 3.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1.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тачка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6), члана 4.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тачка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3), члана 5.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1), 2), 3), 4), 5) и 6) и члана 6.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тачка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2) овог закона,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 xml:space="preserve">2)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обвезник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доприноса који је запослен или ангажован од нерезидента Републике, односно код послодавца са сједиштем на подручју другог ентитета, дистрикта или државе у случају да исплатилац прихода (примања) који представља основ за плаћање доприноса не изврши уплату доприноса у прописаном року.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3" w:name="clan_19"/>
      <w:bookmarkEnd w:id="23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19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Уплатилац доприноса у посебним случајевима је: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организација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која организује акције спасавања или одбране од елементарних непогода за обвезника доприноса из члана 7.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2.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тачка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1) овог закона,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2) Република, односно јединица локалне самоуправе за обвезника доприноса из члана 7.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1.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тачка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1) и став 2.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тачка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2) овог закона,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образовна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установа за обвезника доприноса из члана 7.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2.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тачка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5) овог закона,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4) казнено-поправна, односно васпитна установа за обвезника доприноса из члана 7.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2.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тачка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3) овог закона,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5)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организација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 запошљавање за обвезника доприноса из члана 7.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1.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тачка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2) овог закона,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6)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послодавац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 обвезника доприноса из члана 7.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1.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тачка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3) овог закона,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7)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омладинска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задруга за обвезнике доприноса из члана 6.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1.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и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7.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2.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тачка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4) овог закона,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8)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организација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односно послодавац за обвезника доприноса из члана 7.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2.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тачка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6) овог закона,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9) ЈУ Завод за запошљавање Републике Српске за обвезника доприноса из члана 4.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тачка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2) и члана 6.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тачка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6).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4" w:name="clan_20"/>
      <w:bookmarkEnd w:id="24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20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(1) За лица из члана 8.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1.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 1), 2) и 3) овог закона уплата доприноса врши се трансфером средстава из буџета Републике Српске, у складу са ресорном надлежношћу.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 За лица из члана 8.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1.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тачка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4) овог закона уплата доприноса врши се трансфером средстава из буџета јединице локалне самоуправе путем надлежних органа, односно, служби за социјални рад.</w:t>
      </w:r>
    </w:p>
    <w:p w:rsidR="00625FBE" w:rsidRPr="00625FBE" w:rsidRDefault="00625FBE" w:rsidP="00625F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bookmarkStart w:id="25" w:name="str_5"/>
      <w:bookmarkEnd w:id="25"/>
      <w:r w:rsidRPr="00625FBE">
        <w:rPr>
          <w:rFonts w:ascii="Arial" w:eastAsia="Times New Roman" w:hAnsi="Arial" w:cs="Arial"/>
          <w:color w:val="000000"/>
          <w:sz w:val="25"/>
          <w:szCs w:val="25"/>
          <w:lang w:eastAsia="en-GB"/>
        </w:rPr>
        <w:t>V - ОСЛОБАЂАЊЕ ОД ПЛАЋАЊА, СТОПА, ОБРАЧУН И ПЛАЋАЊЕ ДОПРИНОСА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6" w:name="clan_21"/>
      <w:bookmarkEnd w:id="26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21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Доприноси се не плаћају на приходе који не представљају доходак или који су ослобођени плаћања пореза на доходак у смислу закона којим се уређује порез на доходак.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Доприноси се не плаћају на приходе од пензијског доприноса до 1.200 КМ годишње исплаћене обвезнику доприноса од уплатиоца доприноса у складу са законом којим се уређују добровољни пензијски фондови у Републици Српској.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7" w:name="clan_22"/>
      <w:bookmarkEnd w:id="27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22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Стопе доприноса износе: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за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пензијско и инвалидско осигурање износи 18,5%,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2)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за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здравствено осигурање износи 12%,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за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осигурање од незапослености износи 0,8%,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4)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за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дјечју заштиту износи 1,7%.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 Изузетно од става 1.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 1) и 2) овог члана: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стопа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доприноса за пензијско и инвалидско осигурање за обвезнике доприноса из члана 7.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 износи 4,5%,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2)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стопа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доприноса за здравствено осигурање на пензије исплаћене из Фонда пензијског и инвалидског осигурања Републике Српске износи 1%,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стопа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доприноса за здравствено осигурање износи 2% од личног примања, односно пензије за обвезнике доприноса из члана 4.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тачка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3) и члана 5.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тачка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1) овог закона,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4)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стопа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доприноса за здравствено осигурање износи 1% од личног примања или пензије за обвезнике доприноса из члана 5.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тачка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2) овог закона,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5)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стопа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доприноса за пензијско и инвалидско осигурање износи 2% од личног примања или пензије за обвезнике доприноса из члана 4.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тачка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3) овог закона.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8" w:name="clan_23"/>
      <w:bookmarkEnd w:id="28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23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(1) Уплатилац доприноса из чл. 17, 18.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и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19.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 дужан је пријавити обавезу доприноса Пореској управи Републике Српске (у даљем тексту: Пореска управа) најкасније до краја мјесеца за претходни </w:t>
      </w: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мјесец за сваког обвезника доприноса на обрасцу мјесечне пријаве пореза по одбитку, који је утврђен прописима о порезу на доходак.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 Изузетно од става 1.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члана, уплатилац доприноса за обвезнике доприноса из члана 4.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тачка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3) и члана 5.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1) и 2) овог закона дужан је, најкасније до 31.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марта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текуће године, за претходну годину доставити Пореској управи годишњи обрачун доприноса који представља пријаву обавезе доприноса.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9" w:name="clan_24"/>
      <w:bookmarkEnd w:id="29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24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(1) Обавеза плаћања доприноса на основицу из члана 10.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1.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и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16.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1.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 настаје приликом сваке исплате прихода (примања) који представља основ за плаћање доприноса.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 У случају да није извршена исплата прихода (примања) који представља основ за плаћање доприноса, обавеза плаћања доприноса на основицу из члана 10.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1.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и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16.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1.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 настаје два мјесеца од истека мјесеца за који се доприноси пријављују.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(3) Доприноси се у смислу става 1.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плаћају по одбитку од основице.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(4) Обавеза плаћања доприноса на основицу из чл. 11, 12, 13, 14.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и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15.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и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16.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2.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 настаје 20.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у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мјесецу за претходни мјесец.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0" w:name="clan_25"/>
      <w:bookmarkEnd w:id="30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25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Уплата доприноса на основу члана 20.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 врши се до 20.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у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мјесецу за претходни мјесец.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1" w:name="clan_26"/>
      <w:bookmarkEnd w:id="31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26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Уплата доприноса врши се према сједишту уплатиоца доприноса које се налази у Републици, а за уплатиоца доприноса чије је сједиште у Федерацији БиХ, односно у Брчко Дистрикту уплата доприноса врши се према сједишту пословне јединице у Републици.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Уплатилац доприноса са сједиштем изван Републике који нема регистровану пословну јединицу у Републици врши уплату доприноса према мјесту регистрације обвезника доприноса у Јединствени систем регистрације, контроле и наплате доприноса.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За уплатиоца доприноса који врши уплату доприноса за обвезнике доприноса за пензијско и инвалидско осигурање из Брчко Дистрикта мјесто плаћања доприноса је Брчко Дистрикт.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(4) Физичка лица која су у смислу овог закона уплатиоци доприноса уплату доприноса врше према мјесту пребивалишта.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(5) Изузетно од ст. 1, 2.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и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3.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члана, уплатиоци доприноса институције Босне и Херцеговине и јавна предузећа Босне и Херцеговине врше уплату доприноса према пребивалишту обвезника доприноса у Републици.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2" w:name="clan_27"/>
      <w:bookmarkEnd w:id="32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27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Министар финансија доноси правилник којим се прописују услови, начин обрачунавања, пријављивања и уплате доприноса.</w:t>
      </w:r>
    </w:p>
    <w:p w:rsidR="00625FBE" w:rsidRPr="00625FBE" w:rsidRDefault="00625FBE" w:rsidP="00625F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bookmarkStart w:id="33" w:name="str_6"/>
      <w:bookmarkEnd w:id="33"/>
      <w:r w:rsidRPr="00625FBE">
        <w:rPr>
          <w:rFonts w:ascii="Arial" w:eastAsia="Times New Roman" w:hAnsi="Arial" w:cs="Arial"/>
          <w:color w:val="000000"/>
          <w:sz w:val="25"/>
          <w:szCs w:val="25"/>
          <w:lang w:eastAsia="en-GB"/>
        </w:rPr>
        <w:t>VI - НАДЗОР И КАЗНЕНЕ ОДРЕДБЕ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4" w:name="clan_28"/>
      <w:bookmarkEnd w:id="34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28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Надзор над примјеном овог закона врши Министарство финансија.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Надзор над обрачунавањем и плаћањем доприноса врши Пореска управа Републике Српске, у складу са одредбама овог закона и прописа којим се уређује порески поступак.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5" w:name="clan_29"/>
      <w:bookmarkEnd w:id="35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29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За повреде одредаба овог закона које имају обиљежја прекршаја, као и одговорности и санкције за прекршаје, примјењују се прописи којима се уређује порески поступак.</w:t>
      </w:r>
    </w:p>
    <w:p w:rsidR="00625FBE" w:rsidRPr="00625FBE" w:rsidRDefault="00625FBE" w:rsidP="00625F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bookmarkStart w:id="36" w:name="str_7"/>
      <w:bookmarkEnd w:id="36"/>
      <w:r w:rsidRPr="00625FBE">
        <w:rPr>
          <w:rFonts w:ascii="Arial" w:eastAsia="Times New Roman" w:hAnsi="Arial" w:cs="Arial"/>
          <w:color w:val="000000"/>
          <w:sz w:val="25"/>
          <w:szCs w:val="25"/>
          <w:lang w:eastAsia="en-GB"/>
        </w:rPr>
        <w:t>VII - ПРЕЛАЗНЕ И ЗАВРШНЕ ОДРЕДБЕ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7" w:name="clan_30"/>
      <w:bookmarkEnd w:id="37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30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Министар ће у року од 90 дана од дана ступања на снагу овог закона донијети Правилник о обрачунавању, пријављивању и уплати доприноса (члан 27).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8" w:name="clan_31"/>
      <w:bookmarkEnd w:id="38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31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До доношења прописа из члана 27.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 примјењиваће се подзаконски акти који су важили на дан ступања на снагу овог закона, ако нису у супротности са овим законом.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9" w:name="clan_32"/>
      <w:bookmarkEnd w:id="39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lastRenderedPageBreak/>
        <w:t>Члан 32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Ступањем на снагу овог закона престаје да важи Закон о доприносима (“Службени гласник Републике Српске", бр. 116/12 и 103/15).</w:t>
      </w:r>
    </w:p>
    <w:p w:rsidR="00625FBE" w:rsidRPr="00625FBE" w:rsidRDefault="00625FBE" w:rsidP="00625FB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40" w:name="clan_33"/>
      <w:bookmarkEnd w:id="40"/>
      <w:r w:rsidRPr="00625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33</w:t>
      </w:r>
    </w:p>
    <w:p w:rsidR="00625FBE" w:rsidRPr="00625FBE" w:rsidRDefault="00625FBE" w:rsidP="00625FB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Овај закон објављује се у “Службеном гласнику Републике Српске", а ступа на снагу 1.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јануара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2018. </w:t>
      </w:r>
      <w:proofErr w:type="gramStart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године</w:t>
      </w:r>
      <w:proofErr w:type="gramEnd"/>
      <w:r w:rsidRPr="00625FB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</w:t>
      </w:r>
    </w:p>
    <w:p w:rsidR="00C47CD0" w:rsidRDefault="00C47CD0"/>
    <w:sectPr w:rsidR="00C47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BE"/>
    <w:rsid w:val="00625FBE"/>
    <w:rsid w:val="00C4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CBB8F-A7DA-46BD-8393-697F62C3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2018-09-20T07:38:00Z</dcterms:created>
  <dcterms:modified xsi:type="dcterms:W3CDTF">2018-09-20T07:38:00Z</dcterms:modified>
</cp:coreProperties>
</file>